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BB" w:rsidRDefault="00E35103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171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8" t="1608" r="49803" b="8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BB" w:rsidRDefault="003709BB"/>
    <w:p w:rsidR="003709BB" w:rsidRDefault="003709BB"/>
    <w:p w:rsidR="003709BB" w:rsidRDefault="003709BB">
      <w:pPr>
        <w:jc w:val="center"/>
      </w:pPr>
      <w:r>
        <w:t>Job Title: Tribal Court Clerk</w:t>
      </w:r>
    </w:p>
    <w:p w:rsidR="003709BB" w:rsidRDefault="003709BB">
      <w:pPr>
        <w:jc w:val="center"/>
      </w:pPr>
      <w:r>
        <w:t>Reports to: Social Services Director</w:t>
      </w:r>
    </w:p>
    <w:p w:rsidR="003709BB" w:rsidRDefault="003709BB">
      <w:pPr>
        <w:jc w:val="center"/>
      </w:pPr>
    </w:p>
    <w:p w:rsidR="003709BB" w:rsidRDefault="003709BB">
      <w:r>
        <w:rPr>
          <w:b/>
          <w:bCs/>
        </w:rPr>
        <w:t>General Description</w:t>
      </w:r>
      <w:r>
        <w:t xml:space="preserve">: Manages all requests for tribal court, including petitions, scheduling, and maintaining files. </w:t>
      </w:r>
    </w:p>
    <w:p w:rsidR="003709BB" w:rsidRDefault="003709BB"/>
    <w:p w:rsidR="003709BB" w:rsidRDefault="003709BB">
      <w:pPr>
        <w:rPr>
          <w:b/>
          <w:bCs/>
        </w:rPr>
      </w:pPr>
      <w:r>
        <w:rPr>
          <w:b/>
          <w:bCs/>
        </w:rPr>
        <w:t>Responsibilities: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Processing all incoming petitions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Scheduling all court hearings and maintaining log of court activities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Assists with court proceedings, including recordings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Prepares, organizes and maintains files for all cases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Prepares all notices and delivers or certified mails to parties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Prepares documents for tribal adoptions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Prepares court orders if  so directed by the justice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Provides assistance to petitioners with proper forms, codes</w:t>
      </w:r>
    </w:p>
    <w:p w:rsidR="003709BB" w:rsidRPr="00E9131F" w:rsidRDefault="003709BB" w:rsidP="003709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131F">
        <w:rPr>
          <w:rFonts w:ascii="Times New Roman" w:hAnsi="Times New Roman"/>
          <w:sz w:val="24"/>
          <w:szCs w:val="24"/>
        </w:rPr>
        <w:t>Responds to mail and telephone inquiries re tribal court</w:t>
      </w:r>
    </w:p>
    <w:p w:rsidR="003709BB" w:rsidRDefault="003709BB" w:rsidP="003709BB">
      <w:pPr>
        <w:pStyle w:val="ListParagraph"/>
        <w:numPr>
          <w:ilvl w:val="0"/>
          <w:numId w:val="5"/>
        </w:numPr>
      </w:pPr>
      <w:r w:rsidRPr="00E9131F">
        <w:rPr>
          <w:rFonts w:ascii="Times New Roman" w:hAnsi="Times New Roman"/>
          <w:sz w:val="24"/>
          <w:szCs w:val="24"/>
        </w:rPr>
        <w:t>Maintains data base and provides information to tribal council and ONC administrators</w:t>
      </w:r>
    </w:p>
    <w:p w:rsidR="003709BB" w:rsidRDefault="003709BB"/>
    <w:p w:rsidR="003709BB" w:rsidRDefault="003709BB">
      <w:pPr>
        <w:rPr>
          <w:b/>
          <w:bCs/>
        </w:rPr>
      </w:pPr>
      <w:r>
        <w:rPr>
          <w:b/>
          <w:bCs/>
        </w:rPr>
        <w:t>Qualifications:</w:t>
      </w:r>
    </w:p>
    <w:p w:rsidR="003709BB" w:rsidRDefault="003709BB">
      <w:pPr>
        <w:numPr>
          <w:ilvl w:val="0"/>
          <w:numId w:val="4"/>
        </w:numPr>
      </w:pPr>
      <w:r>
        <w:t xml:space="preserve">Demonstrate minimum of two years of successful experience working with people. </w:t>
      </w:r>
    </w:p>
    <w:p w:rsidR="003709BB" w:rsidRDefault="003709BB">
      <w:pPr>
        <w:numPr>
          <w:ilvl w:val="0"/>
          <w:numId w:val="4"/>
        </w:numPr>
      </w:pPr>
      <w:r>
        <w:t>Willingness to complete additional training.</w:t>
      </w:r>
    </w:p>
    <w:p w:rsidR="003709BB" w:rsidRDefault="003709BB">
      <w:pPr>
        <w:numPr>
          <w:ilvl w:val="0"/>
          <w:numId w:val="4"/>
        </w:numPr>
      </w:pPr>
      <w:r>
        <w:t>Administrative experience.</w:t>
      </w:r>
    </w:p>
    <w:p w:rsidR="003709BB" w:rsidRDefault="003709BB">
      <w:pPr>
        <w:numPr>
          <w:ilvl w:val="0"/>
          <w:numId w:val="4"/>
        </w:numPr>
      </w:pPr>
      <w:r>
        <w:t>Ability to carry out job responsibilities as listed.</w:t>
      </w:r>
    </w:p>
    <w:p w:rsidR="003709BB" w:rsidRDefault="003709BB">
      <w:pPr>
        <w:numPr>
          <w:ilvl w:val="0"/>
          <w:numId w:val="4"/>
        </w:numPr>
      </w:pPr>
      <w:r>
        <w:t>Strong communication skills, both oral and written.</w:t>
      </w:r>
    </w:p>
    <w:p w:rsidR="003709BB" w:rsidRDefault="003709BB">
      <w:pPr>
        <w:numPr>
          <w:ilvl w:val="0"/>
          <w:numId w:val="4"/>
        </w:numPr>
      </w:pPr>
      <w:r>
        <w:t>High school diploma or equivalent.</w:t>
      </w:r>
    </w:p>
    <w:p w:rsidR="003709BB" w:rsidRDefault="003709BB">
      <w:pPr>
        <w:numPr>
          <w:ilvl w:val="0"/>
          <w:numId w:val="4"/>
        </w:numPr>
      </w:pPr>
      <w:r>
        <w:t>Intermediate level computer skills.</w:t>
      </w:r>
    </w:p>
    <w:p w:rsidR="003709BB" w:rsidRDefault="003709BB">
      <w:pPr>
        <w:numPr>
          <w:ilvl w:val="0"/>
          <w:numId w:val="4"/>
        </w:numPr>
      </w:pPr>
      <w:r>
        <w:t>Willing to submit criminal background check.</w:t>
      </w:r>
    </w:p>
    <w:p w:rsidR="003709BB" w:rsidRDefault="003709BB">
      <w:pPr>
        <w:numPr>
          <w:ilvl w:val="0"/>
          <w:numId w:val="4"/>
        </w:numPr>
      </w:pPr>
      <w:r>
        <w:t xml:space="preserve">Understands and </w:t>
      </w:r>
      <w:r w:rsidR="00E9131F">
        <w:t>follows confidentiality regulations</w:t>
      </w:r>
    </w:p>
    <w:p w:rsidR="003709BB" w:rsidRDefault="003709BB"/>
    <w:p w:rsidR="003709BB" w:rsidRDefault="003709BB">
      <w:r>
        <w:t xml:space="preserve">Status: Part time, currently </w:t>
      </w:r>
      <w:r w:rsidR="00E9131F">
        <w:t xml:space="preserve">twenty </w:t>
      </w:r>
      <w:r>
        <w:t>hours per week.</w:t>
      </w:r>
    </w:p>
    <w:p w:rsidR="003709BB" w:rsidRDefault="003709BB">
      <w:r>
        <w:t xml:space="preserve">ONC is an equal opportunity employer. Within the concept of Native preference, all applicants will receive consideration without regard to race, color, sex, religion, national origin or other non-merit factor. </w:t>
      </w:r>
    </w:p>
    <w:p w:rsidR="003709BB" w:rsidRDefault="003709BB">
      <w:r>
        <w:t>Open until filled. Pick up an application at ONC office or Bethel Job Center. Call 543-2608 for more information.</w:t>
      </w:r>
      <w:r>
        <w:tab/>
      </w:r>
    </w:p>
    <w:p w:rsidR="003709BB" w:rsidRDefault="003709BB"/>
    <w:p w:rsidR="003709BB" w:rsidRDefault="003709BB"/>
    <w:p w:rsidR="003709BB" w:rsidRDefault="003709BB"/>
    <w:sectPr w:rsidR="003709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9B" w:rsidRDefault="003A4C9B">
      <w:r>
        <w:separator/>
      </w:r>
    </w:p>
  </w:endnote>
  <w:endnote w:type="continuationSeparator" w:id="0">
    <w:p w:rsidR="003A4C9B" w:rsidRDefault="003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BB" w:rsidRDefault="00370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9BB" w:rsidRDefault="00370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BB" w:rsidRDefault="00370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103">
      <w:rPr>
        <w:rStyle w:val="PageNumber"/>
        <w:noProof/>
      </w:rPr>
      <w:t>1</w:t>
    </w:r>
    <w:r>
      <w:rPr>
        <w:rStyle w:val="PageNumber"/>
      </w:rPr>
      <w:fldChar w:fldCharType="end"/>
    </w:r>
  </w:p>
  <w:p w:rsidR="003709BB" w:rsidRDefault="003709BB">
    <w:pPr>
      <w:pStyle w:val="Footer"/>
      <w:ind w:right="360"/>
    </w:pPr>
    <w:r>
      <w:tab/>
      <w:t xml:space="preserve">                                                                                                            August 2008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9B" w:rsidRDefault="003A4C9B">
      <w:r>
        <w:separator/>
      </w:r>
    </w:p>
  </w:footnote>
  <w:footnote w:type="continuationSeparator" w:id="0">
    <w:p w:rsidR="003A4C9B" w:rsidRDefault="003A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9B6"/>
    <w:multiLevelType w:val="hybridMultilevel"/>
    <w:tmpl w:val="FCE0C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401DE"/>
    <w:multiLevelType w:val="hybridMultilevel"/>
    <w:tmpl w:val="ABCE8220"/>
    <w:lvl w:ilvl="0" w:tplc="A342899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381934"/>
    <w:multiLevelType w:val="hybridMultilevel"/>
    <w:tmpl w:val="416AF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ADB"/>
    <w:multiLevelType w:val="hybridMultilevel"/>
    <w:tmpl w:val="710A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B13"/>
    <w:multiLevelType w:val="hybridMultilevel"/>
    <w:tmpl w:val="C60EA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BB"/>
    <w:rsid w:val="003709BB"/>
    <w:rsid w:val="003A4C9B"/>
    <w:rsid w:val="009E263B"/>
    <w:rsid w:val="00E35103"/>
    <w:rsid w:val="00E9131F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4D2A1B7-BE9A-400E-B963-6608A852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C0D288D3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Sinea Williams</cp:lastModifiedBy>
  <cp:revision>2</cp:revision>
  <cp:lastPrinted>2008-08-28T16:53:00Z</cp:lastPrinted>
  <dcterms:created xsi:type="dcterms:W3CDTF">2019-02-21T23:30:00Z</dcterms:created>
  <dcterms:modified xsi:type="dcterms:W3CDTF">2019-02-21T23:30:00Z</dcterms:modified>
</cp:coreProperties>
</file>